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楷体" w:hAnsi="华文楷体" w:eastAsia="华文楷体" w:cs="华文楷体"/>
          <w:b/>
          <w:color w:val="000000"/>
          <w:sz w:val="28"/>
          <w:szCs w:val="28"/>
          <w:lang w:val="en-US" w:eastAsia="zh-CN"/>
        </w:rPr>
      </w:pPr>
      <w:r>
        <w:rPr>
          <w:rFonts w:hint="eastAsia" w:ascii="华文楷体" w:hAnsi="华文楷体" w:eastAsia="华文楷体" w:cs="华文楷体"/>
          <w:b/>
          <w:color w:val="000000"/>
          <w:sz w:val="28"/>
          <w:szCs w:val="28"/>
          <w:lang w:val="en-US" w:eastAsia="zh-CN"/>
        </w:rPr>
        <w:t>外国语学院</w:t>
      </w:r>
      <w:r>
        <w:rPr>
          <w:rFonts w:hint="eastAsia" w:ascii="华文楷体" w:hAnsi="华文楷体" w:eastAsia="华文楷体" w:cs="华文楷体"/>
          <w:b/>
          <w:color w:val="000000"/>
          <w:sz w:val="28"/>
          <w:szCs w:val="28"/>
        </w:rPr>
        <w:t>教工</w:t>
      </w:r>
      <w:r>
        <w:rPr>
          <w:rFonts w:hint="eastAsia" w:ascii="华文楷体" w:hAnsi="华文楷体" w:eastAsia="华文楷体" w:cs="华文楷体"/>
          <w:b/>
          <w:color w:val="000000"/>
          <w:sz w:val="28"/>
          <w:szCs w:val="28"/>
          <w:lang w:val="en-US" w:eastAsia="zh-CN"/>
        </w:rPr>
        <w:t>党</w:t>
      </w:r>
      <w:r>
        <w:rPr>
          <w:rFonts w:hint="eastAsia" w:ascii="华文楷体" w:hAnsi="华文楷体" w:eastAsia="华文楷体" w:cs="华文楷体"/>
          <w:b/>
          <w:color w:val="000000"/>
          <w:sz w:val="28"/>
          <w:szCs w:val="28"/>
        </w:rPr>
        <w:t>支部</w:t>
      </w:r>
      <w:r>
        <w:rPr>
          <w:rFonts w:hint="eastAsia" w:ascii="华文楷体" w:hAnsi="华文楷体" w:eastAsia="华文楷体" w:cs="华文楷体"/>
          <w:b/>
          <w:color w:val="000000"/>
          <w:sz w:val="28"/>
          <w:szCs w:val="28"/>
          <w:lang w:val="en-US" w:eastAsia="zh-CN"/>
        </w:rPr>
        <w:t>2019年</w:t>
      </w:r>
      <w:r>
        <w:rPr>
          <w:rFonts w:hint="eastAsia" w:ascii="华文楷体" w:hAnsi="华文楷体" w:eastAsia="华文楷体" w:cs="华文楷体"/>
          <w:b/>
          <w:color w:val="000000"/>
          <w:sz w:val="28"/>
          <w:szCs w:val="28"/>
          <w:lang w:eastAsia="zh-CN"/>
        </w:rPr>
        <w:t>工作总结</w:t>
      </w:r>
    </w:p>
    <w:p>
      <w:pPr>
        <w:ind w:firstLine="420" w:firstLineChars="200"/>
      </w:pP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外国语学院</w:t>
      </w:r>
      <w:r>
        <w:rPr>
          <w:rFonts w:hint="eastAsia" w:ascii="仿宋" w:hAnsi="仿宋" w:eastAsia="仿宋" w:cs="仿宋"/>
          <w:sz w:val="24"/>
          <w:szCs w:val="24"/>
        </w:rPr>
        <w:t>教工</w:t>
      </w:r>
      <w:r>
        <w:rPr>
          <w:rFonts w:hint="eastAsia" w:ascii="仿宋" w:hAnsi="仿宋" w:eastAsia="仿宋" w:cs="仿宋"/>
          <w:sz w:val="24"/>
          <w:szCs w:val="24"/>
          <w:lang w:val="en-US" w:eastAsia="zh-CN"/>
        </w:rPr>
        <w:t>党</w:t>
      </w:r>
      <w:r>
        <w:rPr>
          <w:rFonts w:hint="eastAsia" w:ascii="仿宋" w:hAnsi="仿宋" w:eastAsia="仿宋" w:cs="仿宋"/>
          <w:sz w:val="24"/>
          <w:szCs w:val="24"/>
        </w:rPr>
        <w:t>支部</w:t>
      </w:r>
      <w:r>
        <w:rPr>
          <w:rFonts w:hint="eastAsia" w:ascii="仿宋" w:hAnsi="仿宋" w:eastAsia="仿宋" w:cs="仿宋"/>
          <w:sz w:val="24"/>
          <w:szCs w:val="24"/>
          <w:lang w:val="en-US" w:eastAsia="zh-CN"/>
        </w:rPr>
        <w:t>现有党员18名，覆盖到学院英文系、运动项目外语部、公共外语部、语言实验中心等部门。支部紧紧围绕“立德树人 服务社会”的宗旨，充分发挥党员的先锋模范作用和支部的战斗堡垒作用，坚决贯彻中央、省委和学校党委的部署安排，突出支部学科专业背景与优势，推动支部建设与发展落地落实。助力学校成为西部地区的体育英语人才培养、科学研究以及社会服务的重要基地。 2019年支部被列为学校“双带头人”教师党支部书记示范工作室建设项目。现将各项工作总结如下：</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一、提高思想认识，创新组织生活模式，</w:t>
      </w:r>
      <w:r>
        <w:rPr>
          <w:rFonts w:hint="eastAsia" w:ascii="仿宋" w:hAnsi="仿宋" w:eastAsia="仿宋" w:cs="仿宋"/>
          <w:sz w:val="24"/>
          <w:szCs w:val="24"/>
          <w:lang w:val="zh-CN" w:eastAsia="zh-CN"/>
        </w:rPr>
        <w:t>建设学习型党支部</w:t>
      </w:r>
      <w:r>
        <w:rPr>
          <w:rFonts w:hint="eastAsia" w:ascii="仿宋" w:hAnsi="仿宋" w:eastAsia="仿宋" w:cs="仿宋"/>
          <w:sz w:val="24"/>
          <w:szCs w:val="24"/>
          <w:lang w:val="en-US" w:eastAsia="zh-CN"/>
        </w:rPr>
        <w:t xml:space="preserve">          </w:t>
      </w:r>
      <w:bookmarkStart w:id="0" w:name="_GoBack"/>
      <w:bookmarkEnd w:id="0"/>
      <w:r>
        <w:rPr>
          <w:rFonts w:hint="eastAsia" w:ascii="仿宋" w:hAnsi="仿宋" w:eastAsia="仿宋" w:cs="仿宋"/>
          <w:sz w:val="24"/>
          <w:szCs w:val="24"/>
          <w:lang w:val="en-US" w:eastAsia="zh-CN"/>
        </w:rPr>
        <w:t xml:space="preserve">                      </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工支部对组织生活有着高度的认识，坚持认为不能以教师教学科研任务繁重而轻视或简化组织生活。相反，教工支部开展组织生活从支部实际出发，从党员特点出发，着眼于提高党员的思想认识、业务水平。尤其是要坚持党的组织生活的思想性、政治性、原则性和适用性，这是提高和保证党的组织生活质量，加强党员教育和管理，提高党组织战斗力的关键。党的组织生活会是党组织对党员进行教育、管理和监督，促使党员发挥先锋模范作用的党内生活制度。随着时代的发展，其形式和途径开始变得更加丰富，现有的组织生活也正从传统形式逐步趋向多元化发展，体现创新性与实效性。外语系党总支教工支部认真按照组织要求，改变观念，提高认识，与时俱进，提高党组织生活质量，以创新的组织生活形式和内容，来实现良好的组织生活目标。</w:t>
      </w:r>
    </w:p>
    <w:p>
      <w:pPr>
        <w:spacing w:line="360" w:lineRule="auto"/>
        <w:ind w:firstLine="480" w:firstLineChars="200"/>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创建学习型党组织是新时代党建工作的客观要求。教工支部始终紧紧围绕学校中心工作来创建学习型党支部，发挥政治优势和组织优势，通过各种学习载体和方式，注入学习型组织的理念，优化党支部的工作方式，创造出了良好的学习环境，</w:t>
      </w:r>
      <w:r>
        <w:rPr>
          <w:rFonts w:hint="eastAsia" w:ascii="仿宋" w:hAnsi="仿宋" w:eastAsia="仿宋" w:cs="仿宋"/>
          <w:sz w:val="24"/>
          <w:szCs w:val="24"/>
          <w:lang w:val="en-US" w:eastAsia="zh-CN"/>
        </w:rPr>
        <w:t>也体现出了良好的学习效果。</w:t>
      </w:r>
    </w:p>
    <w:p>
      <w:pPr>
        <w:spacing w:line="360" w:lineRule="auto"/>
        <w:ind w:firstLine="480" w:firstLineChars="200"/>
        <w:rPr>
          <w:rFonts w:hint="eastAsia" w:ascii="仿宋" w:hAnsi="仿宋" w:eastAsia="仿宋" w:cs="仿宋"/>
          <w:sz w:val="24"/>
          <w:szCs w:val="24"/>
          <w:lang w:val="en-US" w:eastAsia="zh-CN"/>
        </w:rPr>
      </w:pPr>
      <w:r>
        <w:rPr>
          <w:rFonts w:hint="eastAsia" w:ascii="Arial" w:hAnsi="Arial" w:cs="Arial"/>
          <w:color w:val="212121"/>
          <w:sz w:val="24"/>
          <w:szCs w:val="24"/>
          <w:shd w:val="clear" w:color="auto" w:fill="FFFFFF"/>
        </w:rPr>
        <w:pict>
          <v:shape id="_x0000_i1025" o:spt="75" alt="1_副本.jpg" type="#_x0000_t75" style="height:133.65pt;width:260.65pt;" filled="f" o:preferrelative="t" stroked="f" coordsize="21600,21600">
            <v:path/>
            <v:fill on="f" focussize="0,0"/>
            <v:stroke on="f"/>
            <v:imagedata r:id="rId4" o:title="1_副本.jpg"/>
            <o:lock v:ext="edit" aspectratio="t"/>
            <w10:wrap type="none"/>
            <w10:anchorlock/>
          </v:shape>
        </w:pic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（支部“对照党章党规找差距”专题会）</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同时，教工支部依托教师QQ群，设置了有支部特色的群空间，空间里上传了支部各项组织活动安排和学习材料，并将一些特色活动、思想动态等上传到群里供党员同志学习交流。同时，考虑到支部的人员组成主要是一线外语教师的实际，在组织生活的安排上采取自学与集体学习穿插并行的原则。</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pict>
          <v:shape id="_x0000_s1026" o:spid="_x0000_s1026" o:spt="202" type="#_x0000_t202" style="position:absolute;left:0pt;margin-left:125.15pt;margin-top:58.75pt;height:32.9pt;width:162.15pt;z-index:251660288;mso-width-relative:page;mso-height-relative:page;" fillcolor="#FFFFFF" filled="t" stroked="t" coordsize="21600,21600">
            <v:path/>
            <v:fill on="t" color2="#FFFFFF" focussize="0,0"/>
            <v:stroke color="#000000"/>
            <v:imagedata o:title=""/>
            <o:lock v:ext="edit" aspectratio="f"/>
            <v:textbox>
              <w:txbxContent>
                <w:p>
                  <w:pPr>
                    <w:rPr>
                      <w:rFonts w:hint="eastAsia" w:eastAsia="宋体"/>
                      <w:lang w:eastAsia="zh-CN"/>
                    </w:rPr>
                  </w:pPr>
                  <w:r>
                    <w:rPr>
                      <w:rFonts w:hint="eastAsia"/>
                      <w:lang w:eastAsia="zh-CN"/>
                    </w:rPr>
                    <w:t>教工支部微信工作群学习交流</w:t>
                  </w:r>
                </w:p>
              </w:txbxContent>
            </v:textbox>
          </v:shape>
        </w:pict>
      </w:r>
      <w:r>
        <w:rPr>
          <w:rFonts w:hint="eastAsia" w:ascii="仿宋" w:hAnsi="仿宋" w:eastAsia="仿宋" w:cs="仿宋"/>
          <w:sz w:val="24"/>
          <w:szCs w:val="24"/>
          <w:lang w:val="en-US" w:eastAsia="zh-CN"/>
        </w:rPr>
        <w:pict>
          <v:shape id="_x0000_i1026" o:spt="75" alt="S90426-135955" type="#_x0000_t75" style="height:184.3pt;width:92.15pt;" filled="f" o:preferrelative="t" stroked="f" coordsize="21600,21600">
            <v:path/>
            <v:fill on="f" focussize="0,0"/>
            <v:stroke on="f"/>
            <v:imagedata r:id="rId5" o:title="S90426-135955"/>
            <o:lock v:ext="edit" aspectratio="t"/>
            <w10:wrap type="none"/>
            <w10:anchorlock/>
          </v:shape>
        </w:pict>
      </w:r>
    </w:p>
    <w:p>
      <w:pPr>
        <w:spacing w:line="360" w:lineRule="auto"/>
        <w:ind w:firstLine="480" w:firstLineChars="200"/>
        <w:rPr>
          <w:rFonts w:hint="eastAsia" w:ascii="仿宋" w:hAnsi="仿宋" w:eastAsia="仿宋" w:cs="仿宋"/>
          <w:sz w:val="24"/>
          <w:szCs w:val="24"/>
          <w:lang w:val="en-US" w:eastAsia="zh-CN"/>
        </w:rPr>
      </w:pPr>
      <w:r>
        <w:rPr>
          <w:rFonts w:hint="eastAsia" w:ascii="Arial" w:hAnsi="Arial" w:cs="Arial"/>
          <w:color w:val="212121"/>
          <w:sz w:val="24"/>
          <w:szCs w:val="24"/>
          <w:shd w:val="clear" w:color="auto" w:fill="FFFFFF"/>
        </w:rPr>
        <w:fldChar w:fldCharType="begin"/>
      </w:r>
      <w:r>
        <w:rPr>
          <w:rFonts w:hint="eastAsia" w:ascii="Arial" w:hAnsi="Arial" w:cs="Arial"/>
          <w:color w:val="212121"/>
          <w:sz w:val="24"/>
          <w:szCs w:val="24"/>
          <w:shd w:val="clear" w:color="auto" w:fill="FFFFFF"/>
        </w:rPr>
        <w:instrText xml:space="preserve">INCLUDEPICTURE \d "http://wyx.cdsu.edu.cn/_data/ueditor/image/20190922/6370476116841119144958145.jpg" \* MERGEFORMATINET </w:instrText>
      </w:r>
      <w:r>
        <w:rPr>
          <w:rFonts w:hint="eastAsia" w:ascii="Arial" w:hAnsi="Arial" w:cs="Arial"/>
          <w:color w:val="212121"/>
          <w:sz w:val="24"/>
          <w:szCs w:val="24"/>
          <w:shd w:val="clear" w:color="auto" w:fill="FFFFFF"/>
        </w:rPr>
        <w:fldChar w:fldCharType="separate"/>
      </w:r>
      <w:r>
        <w:rPr>
          <w:rFonts w:hint="eastAsia" w:ascii="Arial" w:hAnsi="Arial" w:cs="Arial"/>
          <w:color w:val="212121"/>
          <w:sz w:val="24"/>
          <w:szCs w:val="24"/>
          <w:shd w:val="clear" w:color="auto" w:fill="FFFFFF"/>
        </w:rPr>
        <w:pict>
          <v:shape id="_x0000_i1027" o:spt="75" alt="1.jpg" type="#_x0000_t75" style="height:146.2pt;width:270.2pt;" filled="f" o:preferrelative="t" stroked="f" coordsize="21600,21600">
            <v:path/>
            <v:fill on="f" focussize="0,0"/>
            <v:stroke on="f"/>
            <v:imagedata r:id="rId6" o:title="1.jpg"/>
            <o:lock v:ext="edit" aspectratio="t"/>
            <w10:wrap type="none"/>
            <w10:anchorlock/>
          </v:shape>
        </w:pict>
      </w:r>
      <w:r>
        <w:rPr>
          <w:rFonts w:hint="default" w:ascii="Arial" w:hAnsi="Arial" w:cs="Arial"/>
          <w:color w:val="212121"/>
          <w:sz w:val="24"/>
          <w:szCs w:val="24"/>
          <w:shd w:val="clear" w:color="auto" w:fill="FFFFFF"/>
        </w:rPr>
        <w:fldChar w:fldCharType="end"/>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（支部“不忘初心、牢记使命”主题教育专题学习会）</w:t>
      </w:r>
    </w:p>
    <w:p>
      <w:pPr>
        <w:spacing w:line="360" w:lineRule="auto"/>
        <w:ind w:firstLine="480" w:firstLineChars="200"/>
        <w:rPr>
          <w:rFonts w:hint="eastAsia" w:ascii="仿宋" w:hAnsi="仿宋" w:eastAsia="仿宋" w:cs="仿宋"/>
          <w:sz w:val="24"/>
          <w:szCs w:val="24"/>
          <w:lang w:val="en-US" w:eastAsia="zh-CN"/>
        </w:rPr>
      </w:pPr>
      <w:r>
        <w:rPr>
          <w:rFonts w:hint="eastAsia" w:ascii="Arial" w:hAnsi="Arial" w:cs="Arial"/>
          <w:color w:val="212121"/>
          <w:sz w:val="24"/>
          <w:szCs w:val="24"/>
          <w:shd w:val="clear" w:color="auto" w:fill="FFFFFF"/>
        </w:rPr>
        <w:pict>
          <v:shape id="_x0000_i1028" o:spt="75" alt="1_副本.jpg" type="#_x0000_t75" style="height:169.25pt;width:272.2pt;" filled="f" o:preferrelative="t" stroked="f" coordsize="21600,21600">
            <v:path/>
            <v:fill on="f" focussize="0,0"/>
            <v:stroke on="f"/>
            <v:imagedata r:id="rId7" o:title="1_副本.jpg"/>
            <o:lock v:ext="edit" aspectratio="t"/>
            <w10:wrap type="none"/>
            <w10:anchorlock/>
          </v:shape>
        </w:pic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（支部书记主题党课）</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INCLUDEPICTURE \d "http://wyx.cdsu.edu.cn/_data/ueditor/image/20180917/6367278281907850003782831.jpg" \* MERGEFORMATINET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pict>
          <v:shape id="_x0000_i1029" o:spt="75" alt="3.jpg" type="#_x0000_t75" style="height:183.9pt;width:292.15pt;" filled="f" o:preferrelative="t" stroked="f" coordsize="21600,21600">
            <v:path/>
            <v:fill on="f" focussize="0,0"/>
            <v:stroke on="f"/>
            <v:imagedata r:id="rId8" o:title="3.jpg"/>
            <o:lock v:ext="edit" aspectratio="t"/>
            <w10:wrap type="none"/>
            <w10:anchorlock/>
          </v:shape>
        </w:pict>
      </w:r>
      <w:r>
        <w:rPr>
          <w:rFonts w:hint="default" w:ascii="仿宋" w:hAnsi="仿宋" w:eastAsia="仿宋" w:cs="仿宋"/>
          <w:sz w:val="24"/>
          <w:szCs w:val="24"/>
          <w:lang w:val="en-US" w:eastAsia="zh-CN"/>
        </w:rPr>
        <w:fldChar w:fldCharType="end"/>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（支部专题组织生活会）</w:t>
      </w:r>
    </w:p>
    <w:p>
      <w:pPr>
        <w:spacing w:line="360" w:lineRule="auto"/>
        <w:ind w:firstLine="480" w:firstLineChars="200"/>
        <w:rPr>
          <w:rFonts w:hint="eastAsia" w:ascii="仿宋" w:hAnsi="仿宋" w:eastAsia="仿宋" w:cs="仿宋"/>
          <w:sz w:val="24"/>
          <w:szCs w:val="24"/>
          <w:lang w:val="en-US" w:eastAsia="zh-CN"/>
        </w:rPr>
      </w:pP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二、发挥党员先锋模范作用，</w:t>
      </w:r>
      <w:r>
        <w:rPr>
          <w:rFonts w:hint="eastAsia" w:ascii="仿宋" w:hAnsi="仿宋" w:eastAsia="仿宋" w:cs="仿宋"/>
          <w:sz w:val="24"/>
          <w:szCs w:val="24"/>
          <w:lang w:val="zh-CN" w:eastAsia="zh-CN"/>
        </w:rPr>
        <w:t>注重知行结合，搭建学习实践平台</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部结合学科专业优势，带领团队积极对接国家和地区体育对外交流与国际体育赛事语言服务工作，以天府赛事名城建设、国际体育赛事语言服务和国家体育对外交流及国家队信息情报服务工作为载体，积极推动“支部进赛场”与“支部进社区”活动，打造党建工作品牌。全程深度参与了2019世警会、2021年世大会、2022年世乒赛、2025年世运会等重大国际体育赛事的申办工作，并圆满完成了铁人三项世界杯、ATP成都网球公开赛、现代五项、世界体育舞蹈大赛等国际赛事和短道速滑、3*3篮球、铁人三项等国家队与国家体育总局的翻译与语言教学服务。近三年，支部带领教师和学生团队参与地方和区域国际体育赛事语言服务，年均千余人次，深受赛事主办方和省市体育局的好评，有良好而广泛的社会影响力，在地区乃至国内体育翻译和国际体育赛事语言服务领域有着一定的话语权。</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运动项目外语部4名教师全部是党员，在教研室主任，支部党员杨飞、李梦楚同志的带领下，长期指导奔波于各项国际体育赛事并指导我院学生认真做好志愿者服务工作。我院学生以扎实的基本功和良好的精神风貌在体育赛事中表现突出，深受赛事主办方和省市体育局的好评。英文系在支部党员杨凤军和这鬼同志的组织下积极申报和创新专业学生的实践项目，为学生的教学实践出谋划策，让学生专业实践实至名归。公共外语部在支部党员唐玥、李微焓等同志的带领下，饯行以赛促学的教学模式。在过去一年里成功组织我校学生参与了全国大学生英语竞赛、四川省联盟杯英语写作大赛，外研社杯英语挑战杯大赛（演讲、阅读与写作）、科大讯飞杯英语朗读比赛等。我校学生在这些赛事中发挥出色，取得了优异的成绩，以赛促学既提升了我校的声誉，又帮助学生在比赛中磨砺自己的所学知识，效果良好。而语言实验中心支部党员谢俊杰、何兴建老师则圆满完成了语言实验中心的各项工作，保障了学校的教学、等级考试、文化活动等顺利开展。教工支部无一例违纪情况发生，而是体现出了优秀的先锋模范作用。</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INCLUDEPICTURE \d "http://wyx.cdsu.edu.cn/_data/ueditor/image/20190311/6368793244319532423202434.jpg" \* MERGEFORMATINET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pict>
          <v:shape id="_x0000_i1030" o:spt="75" alt="4_副本.jpg" type="#_x0000_t75" style="height:149.9pt;width:277.5pt;" filled="f" o:preferrelative="t" stroked="f" coordsize="21600,21600">
            <v:path/>
            <v:fill on="f" focussize="0,0"/>
            <v:stroke on="f"/>
            <v:imagedata r:id="rId9" o:title="4_副本.jpg"/>
            <o:lock v:ext="edit" aspectratio="t"/>
            <w10:wrap type="none"/>
            <w10:anchorlock/>
          </v:shape>
        </w:pict>
      </w:r>
      <w:r>
        <w:rPr>
          <w:rFonts w:hint="default" w:ascii="仿宋" w:hAnsi="仿宋" w:eastAsia="仿宋" w:cs="仿宋"/>
          <w:sz w:val="24"/>
          <w:szCs w:val="24"/>
          <w:lang w:val="en-US" w:eastAsia="zh-CN"/>
        </w:rPr>
        <w:fldChar w:fldCharType="end"/>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（支部党员杨飞、李梦楚出席2022年乒乓球世锦赛申办筹备工作）</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pict>
          <v:shape id="_x0000_i1031" o:spt="75" alt="cfefb1076cf0da89d7e78914aae2e5d" type="#_x0000_t75" style="height:163.95pt;width:278.7pt;" filled="f" o:preferrelative="t" stroked="f" coordsize="21600,21600">
            <v:path/>
            <v:fill on="f" focussize="0,0"/>
            <v:stroke on="f"/>
            <v:imagedata r:id="rId10" o:title="cfefb1076cf0da89d7e78914aae2e5d"/>
            <o:lock v:ext="edit" aspectratio="t"/>
            <w10:wrap type="none"/>
            <w10:anchorlock/>
          </v:shape>
        </w:pic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（支部党员邹逸然带领外语系学生圆满翻译实践工作）</w:t>
      </w:r>
    </w:p>
    <w:p>
      <w:pPr>
        <w:spacing w:line="360" w:lineRule="auto"/>
        <w:ind w:firstLine="480" w:firstLineChars="200"/>
      </w:pPr>
      <w:r>
        <w:rPr>
          <w:rFonts w:hint="eastAsia" w:ascii="Arial" w:hAnsi="Arial" w:cs="Arial"/>
          <w:color w:val="212121"/>
          <w:sz w:val="24"/>
          <w:szCs w:val="24"/>
          <w:shd w:val="clear" w:fill="FFFFFF"/>
        </w:rPr>
        <w:fldChar w:fldCharType="begin"/>
      </w:r>
      <w:r>
        <w:rPr>
          <w:rFonts w:hint="eastAsia" w:ascii="Arial" w:hAnsi="Arial" w:cs="Arial"/>
          <w:color w:val="212121"/>
          <w:sz w:val="24"/>
          <w:szCs w:val="24"/>
          <w:shd w:val="clear" w:fill="FFFFFF"/>
        </w:rPr>
        <w:instrText xml:space="preserve">INCLUDEPICTURE \d "http://wyx.cdsu.edu.cn/_data/ueditor/image/20191017/6370690644206425097628251.jpg" \* MERGEFORMATINET </w:instrText>
      </w:r>
      <w:r>
        <w:rPr>
          <w:rFonts w:hint="eastAsia" w:ascii="Arial" w:hAnsi="Arial" w:cs="Arial"/>
          <w:color w:val="212121"/>
          <w:sz w:val="24"/>
          <w:szCs w:val="24"/>
          <w:shd w:val="clear" w:fill="FFFFFF"/>
        </w:rPr>
        <w:fldChar w:fldCharType="separate"/>
      </w:r>
      <w:r>
        <w:rPr>
          <w:rFonts w:hint="eastAsia" w:ascii="Arial" w:hAnsi="Arial" w:cs="Arial"/>
          <w:color w:val="212121"/>
          <w:sz w:val="24"/>
          <w:szCs w:val="24"/>
          <w:shd w:val="clear" w:fill="FFFFFF"/>
        </w:rPr>
        <w:pict>
          <v:shape id="_x0000_i1032" o:spt="75" alt="微信图片_20191017105316_副本.jpg" type="#_x0000_t75" style="height:213.35pt;width:284.45pt;" filled="f" o:preferrelative="t" stroked="f" coordsize="21600,21600">
            <v:path/>
            <v:fill on="f" focussize="0,0"/>
            <v:stroke on="f"/>
            <v:imagedata r:id="rId11" o:title="微信图片_20191017105316_副本.jpg"/>
            <o:lock v:ext="edit" aspectratio="t"/>
            <w10:wrap type="none"/>
            <w10:anchorlock/>
          </v:shape>
        </w:pict>
      </w:r>
      <w:r>
        <w:rPr>
          <w:rFonts w:hint="default" w:ascii="Arial" w:hAnsi="Arial" w:cs="Arial"/>
          <w:color w:val="212121"/>
          <w:sz w:val="24"/>
          <w:szCs w:val="24"/>
          <w:shd w:val="clear" w:fill="FFFFFF"/>
        </w:rPr>
        <w:fldChar w:fldCharType="end"/>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（支部进赛场活动）</w:t>
      </w:r>
    </w:p>
    <w:p>
      <w:pPr>
        <w:spacing w:line="360" w:lineRule="auto"/>
        <w:ind w:firstLine="480" w:firstLineChars="200"/>
        <w:rPr>
          <w:rFonts w:hint="eastAsia" w:ascii="仿宋" w:hAnsi="仿宋" w:eastAsia="仿宋" w:cs="仿宋"/>
          <w:sz w:val="24"/>
          <w:szCs w:val="24"/>
          <w:lang w:val="en-US" w:eastAsia="zh-CN"/>
        </w:rPr>
      </w:pP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三、注重协作，推动党员教师和非党员教师的共同进步 </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部密切联系群众，坚持协同育人，通过谈心谈话、专题座谈会等积极听取党员和群众的意见建议，优化服务链条，围绕师生解难题。同时，积极开展党员教师和非党员教师的协作与优势互补，推动党员教师和非党员教师的共同发展。凝神聚力，共同进步，进一步促进了人才培养质量的提升和学院的又快又好发展。2019年以支部党员为核心的团队成功完成了学校英语专业省级“双万”的建设申报工作（目前正处于国家级的评审过程中）。支部的样本示范作用明显，以此促进了整个教师团队的协同发展。</w:t>
      </w:r>
    </w:p>
    <w:p>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eastAsia="zh-CN"/>
        </w:rPr>
        <w:pict>
          <v:shape id="_x0000_i1033" o:spt="75" alt="mmexport1539762987585" type="#_x0000_t75" style="height:158.85pt;width:211.75pt;" filled="f" o:preferrelative="t" stroked="f" coordsize="21600,21600">
            <v:path/>
            <v:fill on="f" focussize="0,0"/>
            <v:stroke on="f"/>
            <v:imagedata r:id="rId12" o:title="mmexport1539762987585"/>
            <o:lock v:ext="edit" aspectratio="t"/>
            <w10:wrap type="none"/>
            <w10:anchorlock/>
          </v:shape>
        </w:pic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（在2019年学校试卷评估中我系取得了全校第一名的好成绩。党员老师们体现出了良好的榜样示范作用）</w:t>
      </w:r>
    </w:p>
    <w:p>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r>
        <w:rPr>
          <w:rFonts w:hint="eastAsia" w:ascii="Arial" w:hAnsi="Arial" w:cs="Arial"/>
          <w:color w:val="212121"/>
          <w:sz w:val="24"/>
          <w:szCs w:val="24"/>
          <w:shd w:val="clear" w:color="auto" w:fill="FFFFFF"/>
        </w:rPr>
        <w:fldChar w:fldCharType="begin"/>
      </w:r>
      <w:r>
        <w:rPr>
          <w:rFonts w:hint="eastAsia" w:ascii="Arial" w:hAnsi="Arial" w:cs="Arial"/>
          <w:color w:val="212121"/>
          <w:sz w:val="24"/>
          <w:szCs w:val="24"/>
          <w:shd w:val="clear" w:color="auto" w:fill="FFFFFF"/>
        </w:rPr>
        <w:instrText xml:space="preserve">INCLUDEPICTURE \d "http://wyx.cdsu.edu.cn/_data/ueditor/image/20180929/6367382372590925001042470.jpg" \* MERGEFORMATINET </w:instrText>
      </w:r>
      <w:r>
        <w:rPr>
          <w:rFonts w:hint="eastAsia" w:ascii="Arial" w:hAnsi="Arial" w:cs="Arial"/>
          <w:color w:val="212121"/>
          <w:sz w:val="24"/>
          <w:szCs w:val="24"/>
          <w:shd w:val="clear" w:color="auto" w:fill="FFFFFF"/>
        </w:rPr>
        <w:fldChar w:fldCharType="separate"/>
      </w:r>
      <w:r>
        <w:rPr>
          <w:rFonts w:hint="eastAsia" w:ascii="Arial" w:hAnsi="Arial" w:cs="Arial"/>
          <w:color w:val="212121"/>
          <w:sz w:val="24"/>
          <w:szCs w:val="24"/>
          <w:shd w:val="clear" w:color="auto" w:fill="FFFFFF"/>
        </w:rPr>
        <w:pict>
          <v:shape id="_x0000_i1034" o:spt="75" alt="1.jpg" type="#_x0000_t75" style="height:166.7pt;width:278.25pt;" filled="f" o:preferrelative="t" stroked="f" coordsize="21600,21600">
            <v:path/>
            <v:fill on="f" focussize="0,0"/>
            <v:stroke on="f"/>
            <v:imagedata r:id="rId13" o:title="1.jpg"/>
            <o:lock v:ext="edit" aspectratio="t"/>
            <w10:wrap type="none"/>
            <w10:anchorlock/>
          </v:shape>
        </w:pict>
      </w:r>
      <w:r>
        <w:rPr>
          <w:rFonts w:hint="default" w:ascii="Arial" w:hAnsi="Arial" w:cs="Arial"/>
          <w:color w:val="212121"/>
          <w:sz w:val="24"/>
          <w:szCs w:val="24"/>
          <w:shd w:val="clear" w:color="auto" w:fill="FFFFFF"/>
        </w:rPr>
        <w:fldChar w:fldCharType="end"/>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（支部“党建与课程建设”研讨会）</w:t>
      </w:r>
    </w:p>
    <w:p>
      <w:pPr>
        <w:spacing w:line="360" w:lineRule="auto"/>
        <w:ind w:firstLine="480" w:firstLineChars="200"/>
        <w:rPr>
          <w:rFonts w:hint="eastAsia" w:ascii="仿宋" w:hAnsi="仿宋" w:eastAsia="仿宋" w:cs="仿宋"/>
          <w:sz w:val="24"/>
          <w:szCs w:val="24"/>
          <w:lang w:val="en-US" w:eastAsia="zh-CN"/>
        </w:rPr>
      </w:pPr>
    </w:p>
    <w:p>
      <w:pPr>
        <w:spacing w:line="360" w:lineRule="auto"/>
        <w:ind w:firstLine="480" w:firstLineChars="200"/>
        <w:rPr>
          <w:rFonts w:hint="eastAsia" w:ascii="仿宋" w:hAnsi="仿宋" w:eastAsia="仿宋" w:cs="仿宋"/>
          <w:sz w:val="24"/>
          <w:szCs w:val="24"/>
          <w:lang w:val="en-US" w:eastAsia="zh-CN"/>
        </w:rPr>
      </w:pPr>
    </w:p>
    <w:p>
      <w:pPr>
        <w:spacing w:line="360" w:lineRule="auto"/>
        <w:ind w:firstLine="480" w:firstLineChars="200"/>
        <w:rPr>
          <w:rFonts w:hint="eastAsia" w:ascii="仿宋" w:hAnsi="仿宋" w:eastAsia="仿宋" w:cs="仿宋"/>
          <w:sz w:val="24"/>
          <w:szCs w:val="24"/>
          <w:lang w:val="en-US" w:eastAsia="zh-CN"/>
        </w:rPr>
      </w:pP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外国语学院教工支部</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sectPr>
      <w:pgSz w:w="11906" w:h="16838"/>
      <w:pgMar w:top="1247" w:right="1361" w:bottom="1247" w:left="136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2F79"/>
    <w:rsid w:val="00002BB0"/>
    <w:rsid w:val="00002F79"/>
    <w:rsid w:val="00025671"/>
    <w:rsid w:val="000472DB"/>
    <w:rsid w:val="001C736E"/>
    <w:rsid w:val="0034678A"/>
    <w:rsid w:val="0035390F"/>
    <w:rsid w:val="003D0368"/>
    <w:rsid w:val="003D79E3"/>
    <w:rsid w:val="003E3146"/>
    <w:rsid w:val="003F2070"/>
    <w:rsid w:val="003F5DBE"/>
    <w:rsid w:val="004128E6"/>
    <w:rsid w:val="004C0B4D"/>
    <w:rsid w:val="004C103A"/>
    <w:rsid w:val="005326A2"/>
    <w:rsid w:val="0056476A"/>
    <w:rsid w:val="00650944"/>
    <w:rsid w:val="00663A09"/>
    <w:rsid w:val="00686AC1"/>
    <w:rsid w:val="006F3AA0"/>
    <w:rsid w:val="008A7B67"/>
    <w:rsid w:val="009324D8"/>
    <w:rsid w:val="009638F3"/>
    <w:rsid w:val="00965066"/>
    <w:rsid w:val="009A11E3"/>
    <w:rsid w:val="00A26D97"/>
    <w:rsid w:val="00AB6CB7"/>
    <w:rsid w:val="00AC6F0E"/>
    <w:rsid w:val="00AF687A"/>
    <w:rsid w:val="00B177D5"/>
    <w:rsid w:val="00B552BF"/>
    <w:rsid w:val="00B85EB3"/>
    <w:rsid w:val="00BA0D66"/>
    <w:rsid w:val="00BC48C6"/>
    <w:rsid w:val="00BE1990"/>
    <w:rsid w:val="00C02B5B"/>
    <w:rsid w:val="00C15081"/>
    <w:rsid w:val="00C92961"/>
    <w:rsid w:val="00CA6DEE"/>
    <w:rsid w:val="00E82038"/>
    <w:rsid w:val="00EE64DD"/>
    <w:rsid w:val="00F81D87"/>
    <w:rsid w:val="020F2FEE"/>
    <w:rsid w:val="05463138"/>
    <w:rsid w:val="06476D93"/>
    <w:rsid w:val="08AF58E5"/>
    <w:rsid w:val="0A895A2B"/>
    <w:rsid w:val="0FB15848"/>
    <w:rsid w:val="100F03A3"/>
    <w:rsid w:val="11390EF4"/>
    <w:rsid w:val="16DE7755"/>
    <w:rsid w:val="17A340B9"/>
    <w:rsid w:val="19905DC0"/>
    <w:rsid w:val="1B520ED6"/>
    <w:rsid w:val="1FD6648A"/>
    <w:rsid w:val="20CB59C8"/>
    <w:rsid w:val="210E1C4D"/>
    <w:rsid w:val="21DA65F2"/>
    <w:rsid w:val="227F4E2A"/>
    <w:rsid w:val="24005806"/>
    <w:rsid w:val="27207DDB"/>
    <w:rsid w:val="280546D7"/>
    <w:rsid w:val="287C00E6"/>
    <w:rsid w:val="2A8557BD"/>
    <w:rsid w:val="2CEF7023"/>
    <w:rsid w:val="2D451004"/>
    <w:rsid w:val="2F6C0289"/>
    <w:rsid w:val="3044443F"/>
    <w:rsid w:val="31F246D3"/>
    <w:rsid w:val="32920CE2"/>
    <w:rsid w:val="34E9596D"/>
    <w:rsid w:val="352D2C51"/>
    <w:rsid w:val="35711F57"/>
    <w:rsid w:val="394D2EFF"/>
    <w:rsid w:val="3CFD7BBD"/>
    <w:rsid w:val="3D1B204D"/>
    <w:rsid w:val="4038581E"/>
    <w:rsid w:val="429827AA"/>
    <w:rsid w:val="439573D6"/>
    <w:rsid w:val="441359A3"/>
    <w:rsid w:val="45C35574"/>
    <w:rsid w:val="47A77BB3"/>
    <w:rsid w:val="48EE42EA"/>
    <w:rsid w:val="4949794C"/>
    <w:rsid w:val="4A0D04B4"/>
    <w:rsid w:val="4AE8653E"/>
    <w:rsid w:val="4E663A9E"/>
    <w:rsid w:val="4F177978"/>
    <w:rsid w:val="533A747A"/>
    <w:rsid w:val="54E02FE6"/>
    <w:rsid w:val="5525601A"/>
    <w:rsid w:val="563A13CC"/>
    <w:rsid w:val="59F839CA"/>
    <w:rsid w:val="5CA37446"/>
    <w:rsid w:val="5CBD6F26"/>
    <w:rsid w:val="5CBE7B8C"/>
    <w:rsid w:val="5F33428B"/>
    <w:rsid w:val="5F683D44"/>
    <w:rsid w:val="62CC790E"/>
    <w:rsid w:val="633828DC"/>
    <w:rsid w:val="634306F7"/>
    <w:rsid w:val="648728D3"/>
    <w:rsid w:val="650A4F74"/>
    <w:rsid w:val="656F6FC7"/>
    <w:rsid w:val="65C41936"/>
    <w:rsid w:val="65EE69B1"/>
    <w:rsid w:val="668336DC"/>
    <w:rsid w:val="68B745D4"/>
    <w:rsid w:val="68C854E7"/>
    <w:rsid w:val="69500FC2"/>
    <w:rsid w:val="6B7C13ED"/>
    <w:rsid w:val="6CE241F0"/>
    <w:rsid w:val="6D986B74"/>
    <w:rsid w:val="6DDF6B8F"/>
    <w:rsid w:val="6E6C789C"/>
    <w:rsid w:val="71F074C1"/>
    <w:rsid w:val="71FE3E72"/>
    <w:rsid w:val="722327B3"/>
    <w:rsid w:val="75EB2859"/>
    <w:rsid w:val="75EE04A3"/>
    <w:rsid w:val="76827022"/>
    <w:rsid w:val="77D66351"/>
    <w:rsid w:val="78FE2B02"/>
    <w:rsid w:val="79BF70DB"/>
    <w:rsid w:val="7BFD308B"/>
    <w:rsid w:val="7C0B6B55"/>
    <w:rsid w:val="7C7E17DB"/>
    <w:rsid w:val="7CDF6BF7"/>
    <w:rsid w:val="7EC95CBE"/>
    <w:rsid w:val="7F9A59EF"/>
    <w:rsid w:val="7FD339E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footer"/>
    <w:basedOn w:val="1"/>
    <w:link w:val="15"/>
    <w:unhideWhenUsed/>
    <w:qFormat/>
    <w:uiPriority w:val="99"/>
    <w:pPr>
      <w:tabs>
        <w:tab w:val="center" w:pos="4153"/>
        <w:tab w:val="right" w:pos="8306"/>
      </w:tabs>
      <w:snapToGrid w:val="0"/>
      <w:jc w:val="left"/>
    </w:pPr>
    <w:rPr>
      <w:sz w:val="18"/>
      <w:szCs w:val="18"/>
    </w:rPr>
  </w:style>
  <w:style w:type="paragraph" w:styleId="3">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7">
    <w:name w:val="FollowedHyperlink"/>
    <w:basedOn w:val="6"/>
    <w:unhideWhenUsed/>
    <w:qFormat/>
    <w:uiPriority w:val="99"/>
    <w:rPr>
      <w:color w:val="345292"/>
      <w:u w:val="none"/>
    </w:rPr>
  </w:style>
  <w:style w:type="character" w:styleId="8">
    <w:name w:val="Emphasis"/>
    <w:basedOn w:val="6"/>
    <w:qFormat/>
    <w:locked/>
    <w:uiPriority w:val="0"/>
  </w:style>
  <w:style w:type="character" w:styleId="9">
    <w:name w:val="HTML Definition"/>
    <w:basedOn w:val="6"/>
    <w:unhideWhenUsed/>
    <w:qFormat/>
    <w:uiPriority w:val="99"/>
  </w:style>
  <w:style w:type="character" w:styleId="10">
    <w:name w:val="HTML Variable"/>
    <w:basedOn w:val="6"/>
    <w:unhideWhenUsed/>
    <w:qFormat/>
    <w:uiPriority w:val="99"/>
  </w:style>
  <w:style w:type="character" w:styleId="11">
    <w:name w:val="Hyperlink"/>
    <w:basedOn w:val="6"/>
    <w:unhideWhenUsed/>
    <w:qFormat/>
    <w:uiPriority w:val="99"/>
    <w:rPr>
      <w:rFonts w:ascii="Arial" w:hAnsi="Arial" w:cs="Arial"/>
      <w:color w:val="345292"/>
      <w:u w:val="none"/>
    </w:rPr>
  </w:style>
  <w:style w:type="character" w:styleId="12">
    <w:name w:val="HTML Code"/>
    <w:basedOn w:val="6"/>
    <w:unhideWhenUsed/>
    <w:qFormat/>
    <w:uiPriority w:val="99"/>
    <w:rPr>
      <w:rFonts w:ascii="Courier New" w:hAnsi="Courier New"/>
      <w:sz w:val="20"/>
    </w:rPr>
  </w:style>
  <w:style w:type="character" w:styleId="13">
    <w:name w:val="HTML Cite"/>
    <w:basedOn w:val="6"/>
    <w:unhideWhenUsed/>
    <w:qFormat/>
    <w:uiPriority w:val="99"/>
  </w:style>
  <w:style w:type="character" w:customStyle="1" w:styleId="14">
    <w:name w:val="页眉 Char"/>
    <w:basedOn w:val="6"/>
    <w:link w:val="3"/>
    <w:semiHidden/>
    <w:qFormat/>
    <w:uiPriority w:val="99"/>
    <w:rPr>
      <w:sz w:val="18"/>
      <w:szCs w:val="18"/>
    </w:rPr>
  </w:style>
  <w:style w:type="character" w:customStyle="1" w:styleId="15">
    <w:name w:val="页脚 Char"/>
    <w:basedOn w:val="6"/>
    <w:link w:val="2"/>
    <w:semiHidden/>
    <w:qFormat/>
    <w:uiPriority w:val="99"/>
    <w:rPr>
      <w:sz w:val="18"/>
      <w:szCs w:val="18"/>
    </w:rPr>
  </w:style>
  <w:style w:type="character" w:customStyle="1" w:styleId="16">
    <w:name w:val="datetime"/>
    <w:basedOn w:val="6"/>
    <w:qFormat/>
    <w:uiPriority w:val="0"/>
  </w:style>
  <w:style w:type="character" w:customStyle="1" w:styleId="17">
    <w:name w:val="datetime1"/>
    <w:basedOn w:val="6"/>
    <w:qFormat/>
    <w:uiPriority w:val="0"/>
  </w:style>
  <w:style w:type="character" w:customStyle="1" w:styleId="18">
    <w:name w:val="datetime2"/>
    <w:basedOn w:val="6"/>
    <w:qFormat/>
    <w:uiPriority w:val="0"/>
  </w:style>
  <w:style w:type="character" w:customStyle="1" w:styleId="19">
    <w:name w:val="datetime3"/>
    <w:basedOn w:val="6"/>
    <w:qFormat/>
    <w:uiPriority w:val="0"/>
  </w:style>
  <w:style w:type="character" w:customStyle="1" w:styleId="20">
    <w:name w:val="datetime4"/>
    <w:basedOn w:val="6"/>
    <w:qFormat/>
    <w:uiPriority w:val="0"/>
  </w:style>
  <w:style w:type="character" w:customStyle="1" w:styleId="21">
    <w:name w:val="datetime5"/>
    <w:basedOn w:val="6"/>
    <w:qFormat/>
    <w:uiPriority w:val="0"/>
    <w:rPr>
      <w:i/>
      <w:color w:val="999999"/>
      <w:sz w:val="18"/>
      <w:szCs w:val="18"/>
    </w:rPr>
  </w:style>
  <w:style w:type="character" w:customStyle="1" w:styleId="22">
    <w:name w:val="datetime6"/>
    <w:basedOn w:val="6"/>
    <w:qFormat/>
    <w:uiPriority w:val="0"/>
    <w:rPr>
      <w:i/>
      <w:color w:val="999999"/>
      <w:sz w:val="18"/>
      <w:szCs w:val="18"/>
    </w:rPr>
  </w:style>
  <w:style w:type="character" w:customStyle="1" w:styleId="23">
    <w:name w:val="datetime7"/>
    <w:basedOn w:val="6"/>
    <w:qFormat/>
    <w:uiPriority w:val="0"/>
  </w:style>
  <w:style w:type="character" w:customStyle="1" w:styleId="24">
    <w:name w:val="datetime8"/>
    <w:basedOn w:val="6"/>
    <w:qFormat/>
    <w:uiPriority w:val="0"/>
    <w:rPr>
      <w:i/>
      <w:color w:val="999999"/>
      <w:sz w:val="18"/>
      <w:szCs w:val="18"/>
    </w:rPr>
  </w:style>
  <w:style w:type="character" w:customStyle="1" w:styleId="25">
    <w:name w:val="datetime9"/>
    <w:basedOn w:val="6"/>
    <w:qFormat/>
    <w:uiPriority w:val="0"/>
  </w:style>
  <w:style w:type="character" w:customStyle="1" w:styleId="26">
    <w:name w:val="datetime10"/>
    <w:basedOn w:val="6"/>
    <w:qFormat/>
    <w:uiPriority w:val="0"/>
    <w:rPr>
      <w:i/>
      <w:color w:val="999999"/>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customXml" Target="../customXml/item1.xml"/>
  <Relationship Id="rId15"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theme" Target="theme/theme1.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465</Words>
  <Characters>2651</Characters>
  <Lines>22</Lines>
  <Paragraphs>6</Paragraphs>
  <TotalTime>0</TotalTime>
  <ScaleCrop>false</ScaleCrop>
  <LinksUpToDate>false</LinksUpToDate>
  <CharactersWithSpaces>3110</CharactersWithSpaces>
  <Application>WPS Office_11.1.0.9926_F1E327BC-269C-435d-A152-05C5408002CA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2016-04-15T05:03:00Z</dcterms:created>
  <dc:creator>lz</dc:creator>
  <lastModifiedBy>Rock</lastModifiedBy>
  <dcterms:modified xsi:type="dcterms:W3CDTF">2020-09-16T06:07:28Z</dcterms:modified>
  <revision>11</revision>
  <dc:title>成都体育学院外语系党总支教工支部优秀事迹材料</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